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Spec="center" w:tblpY="279"/>
        <w:tblOverlap w:val="never"/>
        <w:tblW w:w="9960" w:type="dxa"/>
        <w:tblBorders>
          <w:insideH w:val="outset" w:sz="6" w:space="0" w:color="auto"/>
          <w:insideV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6"/>
        <w:gridCol w:w="1388"/>
        <w:gridCol w:w="1063"/>
        <w:gridCol w:w="995"/>
        <w:gridCol w:w="557"/>
        <w:gridCol w:w="440"/>
        <w:gridCol w:w="491"/>
        <w:gridCol w:w="506"/>
        <w:gridCol w:w="617"/>
        <w:gridCol w:w="742"/>
        <w:gridCol w:w="1465"/>
      </w:tblGrid>
      <w:tr w:rsidR="000422CC" w:rsidRPr="000422CC" w:rsidTr="00B276DD">
        <w:trPr>
          <w:trHeight w:val="832"/>
        </w:trPr>
        <w:tc>
          <w:tcPr>
            <w:tcW w:w="9960" w:type="dxa"/>
            <w:gridSpan w:val="11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D16019" w:rsidRPr="000422CC" w:rsidRDefault="005301E9">
            <w:pPr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napToGrid w:val="0"/>
                <w:spacing w:val="-12"/>
                <w:kern w:val="0"/>
                <w:sz w:val="44"/>
                <w:szCs w:val="44"/>
              </w:rPr>
            </w:pPr>
            <w:r w:rsidRPr="000422CC">
              <w:rPr>
                <w:rFonts w:ascii="华文隶书" w:eastAsia="华文隶书" w:hAnsi="Times New Roman" w:hint="eastAsia"/>
                <w:b/>
                <w:sz w:val="44"/>
              </w:rPr>
              <w:t>黔南民族职业技术学院拟文处理笺</w:t>
            </w:r>
          </w:p>
        </w:tc>
      </w:tr>
      <w:tr w:rsidR="000422CC" w:rsidRPr="000422CC" w:rsidTr="00B276DD">
        <w:trPr>
          <w:trHeight w:val="725"/>
        </w:trPr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019" w:rsidRPr="000422CC" w:rsidRDefault="005301E9">
            <w:pPr>
              <w:widowControl/>
              <w:snapToGrid w:val="0"/>
              <w:spacing w:line="23" w:lineRule="atLeast"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0422CC"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  <w:t>拟发文字号</w:t>
            </w:r>
          </w:p>
        </w:tc>
        <w:tc>
          <w:tcPr>
            <w:tcW w:w="34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019" w:rsidRPr="000422CC" w:rsidRDefault="00D16019">
            <w:pPr>
              <w:rPr>
                <w:rFonts w:ascii="仿宋_GB2312" w:eastAsia="仿宋_GB2312" w:hAnsi="仿宋_GB2312" w:cs="仿宋_GB2312"/>
                <w:snapToGrid w:val="0"/>
                <w:sz w:val="28"/>
                <w:szCs w:val="28"/>
              </w:rPr>
            </w:pP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019" w:rsidRPr="000422CC" w:rsidRDefault="005301E9">
            <w:pPr>
              <w:widowControl/>
              <w:snapToGrid w:val="0"/>
              <w:spacing w:line="30" w:lineRule="atLeast"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0422CC"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  <w:t>密级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019" w:rsidRPr="000422CC" w:rsidRDefault="00D16019" w:rsidP="005301E9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pacing w:val="-20"/>
                <w:sz w:val="28"/>
                <w:szCs w:val="28"/>
              </w:rPr>
            </w:pPr>
          </w:p>
        </w:tc>
        <w:tc>
          <w:tcPr>
            <w:tcW w:w="1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019" w:rsidRPr="000422CC" w:rsidRDefault="005301E9">
            <w:pPr>
              <w:widowControl/>
              <w:snapToGrid w:val="0"/>
              <w:spacing w:line="23" w:lineRule="atLeast"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0422CC"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  <w:t>是否公开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019" w:rsidRPr="000422CC" w:rsidRDefault="00D16019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0422CC" w:rsidRPr="000422CC" w:rsidTr="00B276DD">
        <w:trPr>
          <w:trHeight w:val="558"/>
        </w:trPr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D16019" w:rsidRPr="000422CC" w:rsidRDefault="005301E9">
            <w:pPr>
              <w:widowControl/>
              <w:snapToGrid w:val="0"/>
              <w:spacing w:line="23" w:lineRule="atLeast"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0422C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拟发文</w:t>
            </w:r>
          </w:p>
        </w:tc>
        <w:tc>
          <w:tcPr>
            <w:tcW w:w="8264" w:type="dxa"/>
            <w:gridSpan w:val="10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D16019" w:rsidRPr="000422CC" w:rsidRDefault="00D16019">
            <w:pPr>
              <w:spacing w:line="500" w:lineRule="exact"/>
              <w:rPr>
                <w:rFonts w:ascii="方正小标宋简体" w:eastAsia="方正小标宋简体" w:hAnsi="仿宋_GB2312" w:cs="仿宋_GB2312"/>
                <w:snapToGrid w:val="0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0422CC" w:rsidRPr="000422CC" w:rsidTr="00B276DD">
        <w:trPr>
          <w:trHeight w:val="603"/>
        </w:trPr>
        <w:tc>
          <w:tcPr>
            <w:tcW w:w="1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019" w:rsidRPr="000422CC" w:rsidRDefault="005301E9">
            <w:pPr>
              <w:widowControl/>
              <w:snapToGrid w:val="0"/>
              <w:spacing w:line="23" w:lineRule="atLeast"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0422C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标题</w:t>
            </w:r>
          </w:p>
        </w:tc>
        <w:tc>
          <w:tcPr>
            <w:tcW w:w="8264" w:type="dxa"/>
            <w:gridSpan w:val="10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019" w:rsidRPr="000422CC" w:rsidRDefault="00D16019">
            <w:pPr>
              <w:widowControl/>
              <w:snapToGrid w:val="0"/>
              <w:spacing w:line="23" w:lineRule="atLeast"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0422CC" w:rsidRPr="000422CC" w:rsidTr="00B276DD">
        <w:trPr>
          <w:trHeight w:val="481"/>
        </w:trPr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019" w:rsidRPr="000422CC" w:rsidRDefault="005301E9" w:rsidP="005301E9">
            <w:pPr>
              <w:widowControl/>
              <w:snapToGrid w:val="0"/>
              <w:spacing w:line="23" w:lineRule="atLeast"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0422CC"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  <w:t>拟稿单位（室、系、部）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019" w:rsidRPr="000422CC" w:rsidRDefault="00D16019">
            <w:pPr>
              <w:spacing w:line="280" w:lineRule="exact"/>
              <w:rPr>
                <w:rFonts w:ascii="仿宋_GB2312" w:eastAsia="仿宋_GB2312" w:hAnsi="仿宋_GB2312" w:cs="仿宋_GB2312"/>
                <w:snapToGrid w:val="0"/>
                <w:sz w:val="28"/>
                <w:szCs w:val="28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019" w:rsidRPr="000422CC" w:rsidRDefault="005301E9">
            <w:pPr>
              <w:widowControl/>
              <w:snapToGrid w:val="0"/>
              <w:spacing w:line="23" w:lineRule="atLeast"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0422CC"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019" w:rsidRPr="000422CC" w:rsidRDefault="00D16019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napToGrid w:val="0"/>
                <w:sz w:val="28"/>
                <w:szCs w:val="28"/>
              </w:rPr>
            </w:pP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019" w:rsidRPr="000422CC" w:rsidRDefault="005301E9">
            <w:pPr>
              <w:widowControl/>
              <w:snapToGrid w:val="0"/>
              <w:spacing w:line="23" w:lineRule="atLeast"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0422CC"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  <w:t>拟稿人</w:t>
            </w:r>
          </w:p>
        </w:tc>
        <w:tc>
          <w:tcPr>
            <w:tcW w:w="11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019" w:rsidRPr="000422CC" w:rsidRDefault="00D16019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napToGrid w:val="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019" w:rsidRPr="000422CC" w:rsidRDefault="005301E9">
            <w:pPr>
              <w:widowControl/>
              <w:snapToGrid w:val="0"/>
              <w:spacing w:line="23" w:lineRule="atLeast"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0422CC"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  <w:t>电话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019" w:rsidRPr="000422CC" w:rsidRDefault="00D16019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napToGrid w:val="0"/>
                <w:sz w:val="28"/>
                <w:szCs w:val="28"/>
              </w:rPr>
            </w:pPr>
          </w:p>
        </w:tc>
      </w:tr>
      <w:tr w:rsidR="000422CC" w:rsidRPr="000422CC" w:rsidTr="00AC0B6F">
        <w:trPr>
          <w:trHeight w:val="2670"/>
        </w:trPr>
        <w:tc>
          <w:tcPr>
            <w:tcW w:w="1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01E9" w:rsidRPr="000422CC" w:rsidRDefault="005301E9" w:rsidP="005301E9">
            <w:pPr>
              <w:widowControl/>
              <w:snapToGrid w:val="0"/>
              <w:spacing w:line="48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0422C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拟办</w:t>
            </w:r>
          </w:p>
          <w:p w:rsidR="00D16019" w:rsidRPr="000422CC" w:rsidRDefault="005301E9" w:rsidP="005301E9">
            <w:pPr>
              <w:widowControl/>
              <w:snapToGrid w:val="0"/>
              <w:spacing w:line="48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0422C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意见</w:t>
            </w:r>
          </w:p>
        </w:tc>
        <w:tc>
          <w:tcPr>
            <w:tcW w:w="8264" w:type="dxa"/>
            <w:gridSpan w:val="10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0B6F" w:rsidRPr="000422CC" w:rsidRDefault="00AC0B6F" w:rsidP="00AC0B6F">
            <w:pPr>
              <w:widowControl/>
              <w:snapToGrid w:val="0"/>
              <w:ind w:firstLineChars="1900" w:firstLine="5320"/>
              <w:textAlignment w:val="center"/>
              <w:rPr>
                <w:rFonts w:ascii="仿宋_GB2312" w:eastAsia="仿宋_GB2312" w:hAnsi="仿宋_GB2312" w:cs="仿宋_GB2312"/>
                <w:snapToGrid w:val="0"/>
                <w:kern w:val="0"/>
                <w:sz w:val="28"/>
                <w:szCs w:val="28"/>
              </w:rPr>
            </w:pPr>
          </w:p>
        </w:tc>
      </w:tr>
      <w:tr w:rsidR="000422CC" w:rsidRPr="000422CC" w:rsidTr="00B276DD">
        <w:trPr>
          <w:trHeight w:val="2632"/>
        </w:trPr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019" w:rsidRPr="000422CC" w:rsidRDefault="005301E9" w:rsidP="005301E9">
            <w:pPr>
              <w:widowControl/>
              <w:snapToGrid w:val="0"/>
              <w:spacing w:line="48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0422C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党政办主任意    见</w:t>
            </w:r>
          </w:p>
        </w:tc>
        <w:tc>
          <w:tcPr>
            <w:tcW w:w="826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019" w:rsidRPr="000422CC" w:rsidRDefault="00D16019">
            <w:pPr>
              <w:spacing w:line="280" w:lineRule="exact"/>
              <w:rPr>
                <w:rFonts w:ascii="仿宋_GB2312" w:eastAsia="仿宋_GB2312" w:hAnsi="仿宋_GB2312" w:cs="仿宋_GB2312"/>
                <w:snapToGrid w:val="0"/>
                <w:sz w:val="28"/>
                <w:szCs w:val="28"/>
              </w:rPr>
            </w:pPr>
          </w:p>
        </w:tc>
      </w:tr>
      <w:tr w:rsidR="000422CC" w:rsidRPr="000422CC" w:rsidTr="00B276DD">
        <w:trPr>
          <w:trHeight w:val="481"/>
        </w:trPr>
        <w:tc>
          <w:tcPr>
            <w:tcW w:w="16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01E9" w:rsidRPr="000422CC" w:rsidRDefault="005301E9" w:rsidP="005301E9">
            <w:pPr>
              <w:widowControl/>
              <w:snapToGrid w:val="0"/>
              <w:spacing w:line="48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0422C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分管领导</w:t>
            </w:r>
          </w:p>
          <w:p w:rsidR="005301E9" w:rsidRPr="000422CC" w:rsidRDefault="005301E9" w:rsidP="005301E9">
            <w:pPr>
              <w:widowControl/>
              <w:snapToGrid w:val="0"/>
              <w:spacing w:line="480" w:lineRule="exact"/>
              <w:jc w:val="center"/>
              <w:textAlignment w:val="center"/>
              <w:rPr>
                <w:rFonts w:ascii="仿宋_GB2312" w:eastAsia="仿宋_GB2312" w:hAnsi="仿宋_GB2312" w:cs="仿宋_GB2312"/>
                <w:snapToGrid w:val="0"/>
                <w:sz w:val="28"/>
                <w:szCs w:val="28"/>
              </w:rPr>
            </w:pPr>
            <w:r w:rsidRPr="000422C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审    核</w:t>
            </w:r>
          </w:p>
        </w:tc>
        <w:tc>
          <w:tcPr>
            <w:tcW w:w="4443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01E9" w:rsidRPr="000422CC" w:rsidRDefault="005301E9" w:rsidP="005301E9">
            <w:pPr>
              <w:spacing w:line="280" w:lineRule="exact"/>
              <w:rPr>
                <w:rFonts w:ascii="仿宋_GB2312" w:eastAsia="仿宋_GB2312" w:hAnsi="仿宋_GB2312" w:cs="仿宋_GB2312"/>
                <w:snapToGrid w:val="0"/>
                <w:sz w:val="28"/>
                <w:szCs w:val="28"/>
              </w:rPr>
            </w:pPr>
          </w:p>
        </w:tc>
        <w:tc>
          <w:tcPr>
            <w:tcW w:w="38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01E9" w:rsidRPr="000422CC" w:rsidRDefault="005301E9" w:rsidP="005301E9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0422CC">
              <w:rPr>
                <w:rFonts w:ascii="仿宋_GB2312" w:eastAsia="仿宋_GB2312" w:hAnsi="仿宋_GB2312" w:cs="仿宋_GB2312" w:hint="eastAsia"/>
                <w:snapToGrid w:val="0"/>
                <w:kern w:val="0"/>
                <w:sz w:val="28"/>
                <w:szCs w:val="28"/>
              </w:rPr>
              <w:t>签发</w:t>
            </w:r>
          </w:p>
        </w:tc>
      </w:tr>
      <w:tr w:rsidR="000422CC" w:rsidRPr="000422CC" w:rsidTr="00B276DD">
        <w:trPr>
          <w:trHeight w:val="4962"/>
        </w:trPr>
        <w:tc>
          <w:tcPr>
            <w:tcW w:w="16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01E9" w:rsidRPr="000422CC" w:rsidRDefault="005301E9" w:rsidP="005301E9">
            <w:pPr>
              <w:widowControl/>
              <w:snapToGrid w:val="0"/>
              <w:spacing w:line="240" w:lineRule="exact"/>
              <w:textAlignment w:val="center"/>
              <w:rPr>
                <w:rFonts w:ascii="仿宋_GB2312" w:eastAsia="仿宋_GB2312" w:hAnsi="仿宋_GB2312" w:cs="仿宋_GB2312"/>
                <w:snapToGrid w:val="0"/>
                <w:sz w:val="28"/>
                <w:szCs w:val="28"/>
              </w:rPr>
            </w:pPr>
          </w:p>
        </w:tc>
        <w:tc>
          <w:tcPr>
            <w:tcW w:w="4443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01E9" w:rsidRPr="000422CC" w:rsidRDefault="005301E9" w:rsidP="005301E9">
            <w:pPr>
              <w:rPr>
                <w:rFonts w:ascii="仿宋_GB2312" w:eastAsia="仿宋_GB2312" w:hAnsi="仿宋_GB2312" w:cs="仿宋_GB2312"/>
                <w:snapToGrid w:val="0"/>
                <w:sz w:val="28"/>
                <w:szCs w:val="28"/>
              </w:rPr>
            </w:pPr>
          </w:p>
        </w:tc>
        <w:tc>
          <w:tcPr>
            <w:tcW w:w="38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01E9" w:rsidRPr="000422CC" w:rsidRDefault="005301E9" w:rsidP="005301E9">
            <w:pPr>
              <w:spacing w:line="280" w:lineRule="exact"/>
              <w:rPr>
                <w:rFonts w:ascii="仿宋_GB2312" w:eastAsia="仿宋_GB2312" w:hAnsi="仿宋_GB2312" w:cs="仿宋_GB2312"/>
                <w:snapToGrid w:val="0"/>
                <w:sz w:val="28"/>
                <w:szCs w:val="28"/>
              </w:rPr>
            </w:pPr>
          </w:p>
        </w:tc>
      </w:tr>
    </w:tbl>
    <w:p w:rsidR="00D16019" w:rsidRDefault="00D16019">
      <w:pPr>
        <w:rPr>
          <w:rFonts w:ascii="仿宋_GB2312" w:eastAsia="仿宋_GB2312" w:hAnsi="仿宋_GB2312" w:cs="仿宋_GB2312"/>
          <w:sz w:val="32"/>
          <w:szCs w:val="32"/>
        </w:rPr>
      </w:pPr>
    </w:p>
    <w:sectPr w:rsidR="00D16019">
      <w:pgSz w:w="11906" w:h="16838"/>
      <w:pgMar w:top="567" w:right="1797" w:bottom="301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A8C" w:rsidRDefault="00F50A8C" w:rsidP="00AC0B6F">
      <w:r>
        <w:separator/>
      </w:r>
    </w:p>
  </w:endnote>
  <w:endnote w:type="continuationSeparator" w:id="0">
    <w:p w:rsidR="00F50A8C" w:rsidRDefault="00F50A8C" w:rsidP="00AC0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隶书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A8C" w:rsidRDefault="00F50A8C" w:rsidP="00AC0B6F">
      <w:r>
        <w:separator/>
      </w:r>
    </w:p>
  </w:footnote>
  <w:footnote w:type="continuationSeparator" w:id="0">
    <w:p w:rsidR="00F50A8C" w:rsidRDefault="00F50A8C" w:rsidP="00AC0B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20"/>
  <w:drawingGridHorizontalSpacing w:val="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yNThiNmQxYTY1MDljZDM3YTc3YTYxMWFhODdmNjkifQ=="/>
  </w:docVars>
  <w:rsids>
    <w:rsidRoot w:val="00172A27"/>
    <w:rsid w:val="FFFFA1CB"/>
    <w:rsid w:val="0000582F"/>
    <w:rsid w:val="000422CC"/>
    <w:rsid w:val="0015747E"/>
    <w:rsid w:val="00172A27"/>
    <w:rsid w:val="00430E27"/>
    <w:rsid w:val="005301E9"/>
    <w:rsid w:val="006445E8"/>
    <w:rsid w:val="007E3EC6"/>
    <w:rsid w:val="00A252DB"/>
    <w:rsid w:val="00A5701E"/>
    <w:rsid w:val="00AC0B6F"/>
    <w:rsid w:val="00B276DD"/>
    <w:rsid w:val="00D16019"/>
    <w:rsid w:val="00F50A8C"/>
    <w:rsid w:val="047B1C0A"/>
    <w:rsid w:val="068943BE"/>
    <w:rsid w:val="081E1C2E"/>
    <w:rsid w:val="0ABA7831"/>
    <w:rsid w:val="15E97296"/>
    <w:rsid w:val="1C5C2C29"/>
    <w:rsid w:val="1C636896"/>
    <w:rsid w:val="1F3A074B"/>
    <w:rsid w:val="253B76ED"/>
    <w:rsid w:val="26D44D6F"/>
    <w:rsid w:val="27F4549A"/>
    <w:rsid w:val="2C995FDD"/>
    <w:rsid w:val="2DCA08AA"/>
    <w:rsid w:val="2DD644D1"/>
    <w:rsid w:val="2F9E416C"/>
    <w:rsid w:val="311454D0"/>
    <w:rsid w:val="32D6281B"/>
    <w:rsid w:val="36032F7B"/>
    <w:rsid w:val="37427AD3"/>
    <w:rsid w:val="37F4701F"/>
    <w:rsid w:val="3C560E89"/>
    <w:rsid w:val="3E946155"/>
    <w:rsid w:val="46001F2E"/>
    <w:rsid w:val="47BE0DB4"/>
    <w:rsid w:val="48AC2100"/>
    <w:rsid w:val="4BFE4405"/>
    <w:rsid w:val="4FF02F11"/>
    <w:rsid w:val="511B51C5"/>
    <w:rsid w:val="607F2074"/>
    <w:rsid w:val="60DD5FF3"/>
    <w:rsid w:val="616D04B1"/>
    <w:rsid w:val="69F34AD9"/>
    <w:rsid w:val="6A415844"/>
    <w:rsid w:val="6C87119C"/>
    <w:rsid w:val="6EAF5811"/>
    <w:rsid w:val="716F1312"/>
    <w:rsid w:val="73007EBB"/>
    <w:rsid w:val="76D63E20"/>
    <w:rsid w:val="772B359D"/>
    <w:rsid w:val="78615304"/>
    <w:rsid w:val="7A1A2BAD"/>
    <w:rsid w:val="7CE84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Cite" w:qFormat="1"/>
    <w:lsdException w:name="HTML Code" w:qFormat="1"/>
    <w:lsdException w:name="HTML Definition" w:qFormat="1"/>
    <w:lsdException w:name="HTML Variable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qFormat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jc w:val="left"/>
      <w:outlineLvl w:val="0"/>
    </w:pPr>
    <w:rPr>
      <w:rFonts w:ascii="宋体" w:hAnsi="宋体" w:hint="eastAsia"/>
      <w:b/>
      <w:color w:val="1E3C7B"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Strong"/>
    <w:qFormat/>
    <w:rPr>
      <w:b/>
    </w:rPr>
  </w:style>
  <w:style w:type="character" w:styleId="a7">
    <w:name w:val="FollowedHyperlink"/>
    <w:qFormat/>
    <w:rPr>
      <w:color w:val="296FBE"/>
      <w:u w:val="none"/>
    </w:rPr>
  </w:style>
  <w:style w:type="character" w:styleId="HTML">
    <w:name w:val="HTML Definition"/>
    <w:basedOn w:val="a0"/>
    <w:qFormat/>
  </w:style>
  <w:style w:type="character" w:styleId="HTML0">
    <w:name w:val="HTML Variable"/>
    <w:basedOn w:val="a0"/>
    <w:qFormat/>
  </w:style>
  <w:style w:type="character" w:styleId="a8">
    <w:name w:val="Hyperlink"/>
    <w:qFormat/>
    <w:rPr>
      <w:color w:val="296FBE"/>
      <w:u w:val="none"/>
    </w:rPr>
  </w:style>
  <w:style w:type="character" w:styleId="HTML1">
    <w:name w:val="HTML Code"/>
    <w:qFormat/>
    <w:rPr>
      <w:rFonts w:ascii="微软雅黑" w:eastAsia="微软雅黑" w:hAnsi="微软雅黑" w:cs="微软雅黑"/>
      <w:sz w:val="20"/>
    </w:rPr>
  </w:style>
  <w:style w:type="character" w:styleId="HTML2">
    <w:name w:val="HTML Cite"/>
    <w:basedOn w:val="a0"/>
    <w:qFormat/>
  </w:style>
  <w:style w:type="character" w:customStyle="1" w:styleId="cdropright">
    <w:name w:val="cdropright"/>
    <w:basedOn w:val="a0"/>
    <w:qFormat/>
  </w:style>
  <w:style w:type="character" w:customStyle="1" w:styleId="pagechatarealistclosebox">
    <w:name w:val="pagechatarealistclose_box"/>
    <w:basedOn w:val="a0"/>
    <w:qFormat/>
  </w:style>
  <w:style w:type="character" w:customStyle="1" w:styleId="pagechatarealistclosebox1">
    <w:name w:val="pagechatarealistclose_box1"/>
    <w:basedOn w:val="a0"/>
    <w:qFormat/>
  </w:style>
  <w:style w:type="character" w:customStyle="1" w:styleId="ico1654">
    <w:name w:val="ico1654"/>
    <w:basedOn w:val="a0"/>
    <w:qFormat/>
  </w:style>
  <w:style w:type="character" w:customStyle="1" w:styleId="ico1655">
    <w:name w:val="ico1655"/>
    <w:basedOn w:val="a0"/>
    <w:qFormat/>
  </w:style>
  <w:style w:type="character" w:customStyle="1" w:styleId="drapbtn">
    <w:name w:val="drapbtn"/>
    <w:basedOn w:val="a0"/>
    <w:qFormat/>
  </w:style>
  <w:style w:type="character" w:customStyle="1" w:styleId="active">
    <w:name w:val="active"/>
    <w:qFormat/>
    <w:rPr>
      <w:color w:val="00FF00"/>
      <w:shd w:val="clear" w:color="auto" w:fill="111111"/>
    </w:rPr>
  </w:style>
  <w:style w:type="character" w:customStyle="1" w:styleId="cdropleft">
    <w:name w:val="cdropleft"/>
    <w:basedOn w:val="a0"/>
    <w:qFormat/>
  </w:style>
  <w:style w:type="character" w:customStyle="1" w:styleId="button2">
    <w:name w:val="button2"/>
    <w:basedOn w:val="a0"/>
    <w:qFormat/>
  </w:style>
  <w:style w:type="character" w:customStyle="1" w:styleId="cy">
    <w:name w:val="cy"/>
    <w:basedOn w:val="a0"/>
    <w:qFormat/>
  </w:style>
  <w:style w:type="character" w:customStyle="1" w:styleId="w32">
    <w:name w:val="w32"/>
    <w:basedOn w:val="a0"/>
    <w:qFormat/>
  </w:style>
  <w:style w:type="character" w:customStyle="1" w:styleId="tmpztreemovearrow">
    <w:name w:val="tmpztreemove_arrow"/>
    <w:basedOn w:val="a0"/>
    <w:qFormat/>
  </w:style>
  <w:style w:type="character" w:customStyle="1" w:styleId="hilite4">
    <w:name w:val="hilite4"/>
    <w:qFormat/>
    <w:rPr>
      <w:color w:val="FFFFFF"/>
      <w:shd w:val="clear" w:color="auto" w:fill="666677"/>
    </w:rPr>
  </w:style>
  <w:style w:type="character" w:customStyle="1" w:styleId="token-input-delete-token">
    <w:name w:val="token-input-delete-token"/>
    <w:qFormat/>
    <w:rPr>
      <w:color w:val="FFFFFF"/>
    </w:rPr>
  </w:style>
  <w:style w:type="character" w:customStyle="1" w:styleId="button">
    <w:name w:val="button"/>
    <w:basedOn w:val="a0"/>
    <w:qFormat/>
  </w:style>
  <w:style w:type="character" w:customStyle="1" w:styleId="hilite6">
    <w:name w:val="hilite6"/>
    <w:qFormat/>
    <w:rPr>
      <w:color w:val="FFFFFF"/>
      <w:shd w:val="clear" w:color="auto" w:fill="666677"/>
    </w:rPr>
  </w:style>
  <w:style w:type="character" w:customStyle="1" w:styleId="active12">
    <w:name w:val="active12"/>
    <w:qFormat/>
    <w:rPr>
      <w:color w:val="00FF00"/>
      <w:shd w:val="clear" w:color="auto" w:fill="111111"/>
    </w:rPr>
  </w:style>
  <w:style w:type="character" w:customStyle="1" w:styleId="Char1">
    <w:name w:val="页眉 Char"/>
    <w:link w:val="a5"/>
    <w:qFormat/>
    <w:rPr>
      <w:rFonts w:ascii="Calibri" w:eastAsia="宋体" w:hAnsi="Calibri"/>
      <w:kern w:val="2"/>
      <w:sz w:val="18"/>
      <w:szCs w:val="18"/>
    </w:rPr>
  </w:style>
  <w:style w:type="character" w:customStyle="1" w:styleId="Char0">
    <w:name w:val="页脚 Char"/>
    <w:link w:val="a4"/>
    <w:qFormat/>
    <w:rPr>
      <w:rFonts w:ascii="Calibri" w:eastAsia="宋体" w:hAnsi="Calibri"/>
      <w:kern w:val="2"/>
      <w:sz w:val="18"/>
      <w:szCs w:val="18"/>
    </w:rPr>
  </w:style>
  <w:style w:type="character" w:customStyle="1" w:styleId="1Char">
    <w:name w:val="标题 1 Char"/>
    <w:link w:val="1"/>
    <w:qFormat/>
    <w:rPr>
      <w:rFonts w:ascii="宋体" w:hAnsi="宋体"/>
      <w:b/>
      <w:color w:val="1E3C7B"/>
      <w:kern w:val="44"/>
      <w:sz w:val="48"/>
      <w:szCs w:val="48"/>
    </w:rPr>
  </w:style>
  <w:style w:type="character" w:customStyle="1" w:styleId="Char">
    <w:name w:val="批注框文本 Char"/>
    <w:link w:val="a3"/>
    <w:qFormat/>
    <w:rPr>
      <w:rFonts w:ascii="Calibri" w:eastAsia="宋体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Cite" w:qFormat="1"/>
    <w:lsdException w:name="HTML Code" w:qFormat="1"/>
    <w:lsdException w:name="HTML Definition" w:qFormat="1"/>
    <w:lsdException w:name="HTML Variable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qFormat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jc w:val="left"/>
      <w:outlineLvl w:val="0"/>
    </w:pPr>
    <w:rPr>
      <w:rFonts w:ascii="宋体" w:hAnsi="宋体" w:hint="eastAsia"/>
      <w:b/>
      <w:color w:val="1E3C7B"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Strong"/>
    <w:qFormat/>
    <w:rPr>
      <w:b/>
    </w:rPr>
  </w:style>
  <w:style w:type="character" w:styleId="a7">
    <w:name w:val="FollowedHyperlink"/>
    <w:qFormat/>
    <w:rPr>
      <w:color w:val="296FBE"/>
      <w:u w:val="none"/>
    </w:rPr>
  </w:style>
  <w:style w:type="character" w:styleId="HTML">
    <w:name w:val="HTML Definition"/>
    <w:basedOn w:val="a0"/>
    <w:qFormat/>
  </w:style>
  <w:style w:type="character" w:styleId="HTML0">
    <w:name w:val="HTML Variable"/>
    <w:basedOn w:val="a0"/>
    <w:qFormat/>
  </w:style>
  <w:style w:type="character" w:styleId="a8">
    <w:name w:val="Hyperlink"/>
    <w:qFormat/>
    <w:rPr>
      <w:color w:val="296FBE"/>
      <w:u w:val="none"/>
    </w:rPr>
  </w:style>
  <w:style w:type="character" w:styleId="HTML1">
    <w:name w:val="HTML Code"/>
    <w:qFormat/>
    <w:rPr>
      <w:rFonts w:ascii="微软雅黑" w:eastAsia="微软雅黑" w:hAnsi="微软雅黑" w:cs="微软雅黑"/>
      <w:sz w:val="20"/>
    </w:rPr>
  </w:style>
  <w:style w:type="character" w:styleId="HTML2">
    <w:name w:val="HTML Cite"/>
    <w:basedOn w:val="a0"/>
    <w:qFormat/>
  </w:style>
  <w:style w:type="character" w:customStyle="1" w:styleId="cdropright">
    <w:name w:val="cdropright"/>
    <w:basedOn w:val="a0"/>
    <w:qFormat/>
  </w:style>
  <w:style w:type="character" w:customStyle="1" w:styleId="pagechatarealistclosebox">
    <w:name w:val="pagechatarealistclose_box"/>
    <w:basedOn w:val="a0"/>
    <w:qFormat/>
  </w:style>
  <w:style w:type="character" w:customStyle="1" w:styleId="pagechatarealistclosebox1">
    <w:name w:val="pagechatarealistclose_box1"/>
    <w:basedOn w:val="a0"/>
    <w:qFormat/>
  </w:style>
  <w:style w:type="character" w:customStyle="1" w:styleId="ico1654">
    <w:name w:val="ico1654"/>
    <w:basedOn w:val="a0"/>
    <w:qFormat/>
  </w:style>
  <w:style w:type="character" w:customStyle="1" w:styleId="ico1655">
    <w:name w:val="ico1655"/>
    <w:basedOn w:val="a0"/>
    <w:qFormat/>
  </w:style>
  <w:style w:type="character" w:customStyle="1" w:styleId="drapbtn">
    <w:name w:val="drapbtn"/>
    <w:basedOn w:val="a0"/>
    <w:qFormat/>
  </w:style>
  <w:style w:type="character" w:customStyle="1" w:styleId="active">
    <w:name w:val="active"/>
    <w:qFormat/>
    <w:rPr>
      <w:color w:val="00FF00"/>
      <w:shd w:val="clear" w:color="auto" w:fill="111111"/>
    </w:rPr>
  </w:style>
  <w:style w:type="character" w:customStyle="1" w:styleId="cdropleft">
    <w:name w:val="cdropleft"/>
    <w:basedOn w:val="a0"/>
    <w:qFormat/>
  </w:style>
  <w:style w:type="character" w:customStyle="1" w:styleId="button2">
    <w:name w:val="button2"/>
    <w:basedOn w:val="a0"/>
    <w:qFormat/>
  </w:style>
  <w:style w:type="character" w:customStyle="1" w:styleId="cy">
    <w:name w:val="cy"/>
    <w:basedOn w:val="a0"/>
    <w:qFormat/>
  </w:style>
  <w:style w:type="character" w:customStyle="1" w:styleId="w32">
    <w:name w:val="w32"/>
    <w:basedOn w:val="a0"/>
    <w:qFormat/>
  </w:style>
  <w:style w:type="character" w:customStyle="1" w:styleId="tmpztreemovearrow">
    <w:name w:val="tmpztreemove_arrow"/>
    <w:basedOn w:val="a0"/>
    <w:qFormat/>
  </w:style>
  <w:style w:type="character" w:customStyle="1" w:styleId="hilite4">
    <w:name w:val="hilite4"/>
    <w:qFormat/>
    <w:rPr>
      <w:color w:val="FFFFFF"/>
      <w:shd w:val="clear" w:color="auto" w:fill="666677"/>
    </w:rPr>
  </w:style>
  <w:style w:type="character" w:customStyle="1" w:styleId="token-input-delete-token">
    <w:name w:val="token-input-delete-token"/>
    <w:qFormat/>
    <w:rPr>
      <w:color w:val="FFFFFF"/>
    </w:rPr>
  </w:style>
  <w:style w:type="character" w:customStyle="1" w:styleId="button">
    <w:name w:val="button"/>
    <w:basedOn w:val="a0"/>
    <w:qFormat/>
  </w:style>
  <w:style w:type="character" w:customStyle="1" w:styleId="hilite6">
    <w:name w:val="hilite6"/>
    <w:qFormat/>
    <w:rPr>
      <w:color w:val="FFFFFF"/>
      <w:shd w:val="clear" w:color="auto" w:fill="666677"/>
    </w:rPr>
  </w:style>
  <w:style w:type="character" w:customStyle="1" w:styleId="active12">
    <w:name w:val="active12"/>
    <w:qFormat/>
    <w:rPr>
      <w:color w:val="00FF00"/>
      <w:shd w:val="clear" w:color="auto" w:fill="111111"/>
    </w:rPr>
  </w:style>
  <w:style w:type="character" w:customStyle="1" w:styleId="Char1">
    <w:name w:val="页眉 Char"/>
    <w:link w:val="a5"/>
    <w:qFormat/>
    <w:rPr>
      <w:rFonts w:ascii="Calibri" w:eastAsia="宋体" w:hAnsi="Calibri"/>
      <w:kern w:val="2"/>
      <w:sz w:val="18"/>
      <w:szCs w:val="18"/>
    </w:rPr>
  </w:style>
  <w:style w:type="character" w:customStyle="1" w:styleId="Char0">
    <w:name w:val="页脚 Char"/>
    <w:link w:val="a4"/>
    <w:qFormat/>
    <w:rPr>
      <w:rFonts w:ascii="Calibri" w:eastAsia="宋体" w:hAnsi="Calibri"/>
      <w:kern w:val="2"/>
      <w:sz w:val="18"/>
      <w:szCs w:val="18"/>
    </w:rPr>
  </w:style>
  <w:style w:type="character" w:customStyle="1" w:styleId="1Char">
    <w:name w:val="标题 1 Char"/>
    <w:link w:val="1"/>
    <w:qFormat/>
    <w:rPr>
      <w:rFonts w:ascii="宋体" w:hAnsi="宋体"/>
      <w:b/>
      <w:color w:val="1E3C7B"/>
      <w:kern w:val="44"/>
      <w:sz w:val="48"/>
      <w:szCs w:val="48"/>
    </w:rPr>
  </w:style>
  <w:style w:type="character" w:customStyle="1" w:styleId="Char">
    <w:name w:val="批注框文本 Char"/>
    <w:link w:val="a3"/>
    <w:qFormat/>
    <w:rPr>
      <w:rFonts w:ascii="Calibri" w:eastAsia="宋体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</Words>
  <Characters>101</Characters>
  <Application>Microsoft Office Word</Application>
  <DocSecurity>0</DocSecurity>
  <Lines>1</Lines>
  <Paragraphs>1</Paragraphs>
  <ScaleCrop>false</ScaleCrop>
  <Company>微软中国</Company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中共黔南州委办公室文件发文笺</dc:title>
  <dc:creator>zxl</dc:creator>
  <cp:lastModifiedBy>薛虎</cp:lastModifiedBy>
  <cp:revision>6</cp:revision>
  <cp:lastPrinted>2022-06-14T02:45:00Z</cp:lastPrinted>
  <dcterms:created xsi:type="dcterms:W3CDTF">2020-01-13T10:10:00Z</dcterms:created>
  <dcterms:modified xsi:type="dcterms:W3CDTF">2024-11-29T12:27:00Z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5D1306F0D9BB4A358A43732E48D83B95</vt:lpwstr>
  </property>
</Properties>
</file>