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9AF" w:rsidRPr="00F129AF" w:rsidRDefault="00441872" w:rsidP="00441872">
      <w:pPr>
        <w:pStyle w:val="one-p1"/>
        <w:jc w:val="center"/>
        <w:rPr>
          <w:rFonts w:ascii="方正小标宋简体" w:eastAsia="方正小标宋简体" w:hAnsi="Times New Roman" w:cs="Times New Roman"/>
          <w:kern w:val="2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kern w:val="2"/>
          <w:sz w:val="44"/>
          <w:szCs w:val="44"/>
        </w:rPr>
        <w:t>我</w:t>
      </w:r>
      <w:r w:rsidR="00F129AF" w:rsidRPr="00F129AF">
        <w:rPr>
          <w:rFonts w:ascii="方正小标宋简体" w:eastAsia="方正小标宋简体" w:hAnsi="Times New Roman" w:cs="Times New Roman" w:hint="eastAsia"/>
          <w:kern w:val="2"/>
          <w:sz w:val="44"/>
          <w:szCs w:val="44"/>
        </w:rPr>
        <w:t>院参加2019年广州市校企合作洽谈会</w:t>
      </w:r>
    </w:p>
    <w:p w:rsidR="00C8554A" w:rsidRDefault="00F129AF" w:rsidP="00395BE2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为做好我院毕业生就业工作，</w:t>
      </w:r>
      <w:r w:rsidR="00380D4C">
        <w:rPr>
          <w:rFonts w:ascii="仿宋_GB2312" w:eastAsia="仿宋_GB2312" w:hAnsi="Times New Roman" w:cs="Times New Roman" w:hint="eastAsia"/>
          <w:kern w:val="2"/>
          <w:sz w:val="32"/>
          <w:szCs w:val="32"/>
        </w:rPr>
        <w:t>5月21-23日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招生就业处蒙</w:t>
      </w:r>
      <w:proofErr w:type="gramStart"/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明洲</w:t>
      </w:r>
      <w:proofErr w:type="gramEnd"/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副主任和金廷利老师</w:t>
      </w:r>
      <w:r w:rsidR="001738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参加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了在广州市举行的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由广州市人力资源市场服务中心、广州市青年就业创业服务中心、广州市黄埔区（开发区）人力资源分市场和广州市</w:t>
      </w:r>
      <w:proofErr w:type="gramStart"/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番禺区</w:t>
      </w:r>
      <w:proofErr w:type="gramEnd"/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人力资源分市场主办的2019年广州市校企合作洽谈会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。</w:t>
      </w:r>
    </w:p>
    <w:p w:rsidR="00C8554A" w:rsidRDefault="00F129AF" w:rsidP="00395BE2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本次洽谈会以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“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人才共建齐发展 校企合作展新篇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”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为主题，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有来自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全国各地113所大中专、高职院校的领导、就业负责人与</w:t>
      </w:r>
      <w:r w:rsidR="001738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广州市</w:t>
      </w:r>
      <w:r w:rsidR="00395BE2">
        <w:rPr>
          <w:rFonts w:ascii="仿宋_GB2312" w:eastAsia="仿宋_GB2312" w:hAnsi="Times New Roman" w:cs="Times New Roman" w:hint="eastAsia"/>
          <w:kern w:val="2"/>
          <w:sz w:val="32"/>
          <w:szCs w:val="32"/>
        </w:rPr>
        <w:t>200多家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企业人力资源负责人现场洽谈毕业生顶岗实习、就业安置、订单培养、联合办学等事宜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。</w:t>
      </w:r>
      <w:r w:rsidR="00FE391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本次</w:t>
      </w:r>
      <w:r w:rsidRPr="00F129AF">
        <w:rPr>
          <w:rFonts w:ascii="仿宋_GB2312" w:eastAsia="仿宋_GB2312" w:hAnsi="Times New Roman" w:cs="Times New Roman"/>
          <w:kern w:val="2"/>
          <w:sz w:val="32"/>
          <w:szCs w:val="32"/>
        </w:rPr>
        <w:t>活动分为主会场、番禺区分会场和黄埔区（开发区）分会场三场</w:t>
      </w:r>
      <w:r w:rsidR="00FE391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进行。</w:t>
      </w:r>
    </w:p>
    <w:p w:rsidR="00C8554A" w:rsidRDefault="0017384A" w:rsidP="00395BE2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在本次活动会上，我院将2019届2340名毕业生向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200多家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企业作了推荐，共与60余家企业进行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深度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洽谈，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企业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意向接收我院</w:t>
      </w:r>
      <w:r w:rsidR="00C8554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00多名毕业生</w:t>
      </w:r>
      <w:r w:rsidR="00380D4C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实习、就业</w:t>
      </w:r>
      <w:r w:rsidR="000E4BD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。</w:t>
      </w:r>
    </w:p>
    <w:p w:rsidR="00F129AF" w:rsidRDefault="0017384A" w:rsidP="00395BE2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 w:rsidRPr="00395BE2">
        <w:rPr>
          <w:rFonts w:ascii="仿宋_GB2312" w:eastAsia="仿宋_GB2312" w:hAnsi="Times New Roman" w:cs="Times New Roman"/>
          <w:kern w:val="2"/>
          <w:sz w:val="32"/>
          <w:szCs w:val="32"/>
        </w:rPr>
        <w:t>黔南州组织18家院校参加了此次洽谈会，大力促进结对帮扶就业工作进一步深入开</w:t>
      </w: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展</w:t>
      </w:r>
      <w:r w:rsidR="00A77773">
        <w:rPr>
          <w:rFonts w:ascii="仿宋_GB2312" w:eastAsia="仿宋_GB2312" w:hAnsi="Times New Roman" w:cs="Times New Roman" w:hint="eastAsia"/>
          <w:kern w:val="2"/>
          <w:sz w:val="32"/>
          <w:szCs w:val="32"/>
        </w:rPr>
        <w:t>。</w:t>
      </w:r>
      <w:r w:rsidR="00380D4C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活动期间，</w:t>
      </w:r>
      <w:r w:rsidR="00E25CED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在广州市</w:t>
      </w:r>
      <w:r w:rsidR="00380D4C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人力资源和社会保障局</w:t>
      </w:r>
      <w:r w:rsidR="00E25CED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挂职学习的</w:t>
      </w:r>
      <w:r w:rsidR="00380D4C" w:rsidRPr="00395BE2">
        <w:rPr>
          <w:rFonts w:ascii="仿宋_GB2312" w:eastAsia="仿宋_GB2312" w:hAnsi="Times New Roman" w:cs="Times New Roman"/>
          <w:kern w:val="2"/>
          <w:sz w:val="32"/>
          <w:szCs w:val="32"/>
        </w:rPr>
        <w:t>黔南</w:t>
      </w:r>
      <w:r w:rsidR="00380D4C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州</w:t>
      </w:r>
      <w:r w:rsidR="00E25CED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人力资源和社会保障局</w:t>
      </w:r>
      <w:r w:rsidR="00A77773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人才交流中心周世娟主任</w:t>
      </w:r>
      <w:r w:rsidR="001D1D8E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全程</w:t>
      </w:r>
      <w:r w:rsidR="00A77773">
        <w:rPr>
          <w:rFonts w:ascii="仿宋_GB2312" w:eastAsia="仿宋_GB2312" w:hAnsi="Times New Roman" w:cs="Times New Roman" w:hint="eastAsia"/>
          <w:kern w:val="2"/>
          <w:sz w:val="32"/>
          <w:szCs w:val="32"/>
        </w:rPr>
        <w:t>为我州参会院校</w:t>
      </w:r>
      <w:r w:rsidR="00E53979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做好</w:t>
      </w:r>
      <w:r w:rsidR="00A77773">
        <w:rPr>
          <w:rFonts w:ascii="仿宋_GB2312" w:eastAsia="仿宋_GB2312" w:hAnsi="Times New Roman" w:cs="Times New Roman" w:hint="eastAsia"/>
          <w:kern w:val="2"/>
          <w:sz w:val="32"/>
          <w:szCs w:val="32"/>
        </w:rPr>
        <w:t>指导和服务</w:t>
      </w:r>
      <w:r w:rsidR="00522E77">
        <w:rPr>
          <w:rFonts w:ascii="仿宋_GB2312" w:eastAsia="仿宋_GB2312" w:hAnsi="Times New Roman" w:cs="Times New Roman" w:hint="eastAsia"/>
          <w:kern w:val="2"/>
          <w:sz w:val="32"/>
          <w:szCs w:val="32"/>
        </w:rPr>
        <w:t>工作</w:t>
      </w:r>
      <w:r w:rsidR="000E4BDA">
        <w:rPr>
          <w:rFonts w:ascii="仿宋_GB2312" w:eastAsia="仿宋_GB2312" w:hAnsi="Times New Roman" w:cs="Times New Roman" w:hint="eastAsia"/>
          <w:kern w:val="2"/>
          <w:sz w:val="32"/>
          <w:szCs w:val="32"/>
        </w:rPr>
        <w:t>。</w:t>
      </w:r>
      <w:bookmarkStart w:id="0" w:name="_GoBack"/>
      <w:bookmarkEnd w:id="0"/>
    </w:p>
    <w:p w:rsidR="000D422F" w:rsidRDefault="00E25CED" w:rsidP="00E25CED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/>
          <w:noProof/>
          <w:kern w:val="2"/>
          <w:sz w:val="32"/>
          <w:szCs w:val="32"/>
        </w:rPr>
        <w:lastRenderedPageBreak/>
        <w:drawing>
          <wp:inline distT="0" distB="0" distL="0" distR="0">
            <wp:extent cx="5615940" cy="3006727"/>
            <wp:effectExtent l="0" t="0" r="3810" b="3175"/>
            <wp:docPr id="5" name="图片 5" descr="D:\我的文档\Documents\Tencent Files\250769066\FileRecv\MobileFile\IMG_20190522_100017_HD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我的文档\Documents\Tencent Files\250769066\FileRecv\MobileFile\IMG_20190522_100017_HDR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0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4A" w:rsidRDefault="00C8554A" w:rsidP="00C8554A">
      <w:pPr>
        <w:pStyle w:val="one-p1"/>
        <w:spacing w:line="240" w:lineRule="auto"/>
        <w:ind w:firstLineChars="200" w:firstLine="640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/>
          <w:noProof/>
          <w:kern w:val="2"/>
          <w:sz w:val="32"/>
          <w:szCs w:val="32"/>
        </w:rPr>
        <w:drawing>
          <wp:inline distT="0" distB="0" distL="0" distR="0">
            <wp:extent cx="5615940" cy="3861244"/>
            <wp:effectExtent l="0" t="0" r="3810" b="6350"/>
            <wp:docPr id="4" name="图片 4" descr="D:\我的文档\Documents\Tencent Files\250769066\FileRecv\MobileFile\IMG_20190523_094902_HD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我的文档\Documents\Tencent Files\250769066\FileRecv\MobileFile\IMG_20190523_094902_HDR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861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54A" w:rsidSect="001D1D8E">
      <w:footerReference w:type="default" r:id="rId9"/>
      <w:pgSz w:w="11906" w:h="16838"/>
      <w:pgMar w:top="1701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D0C" w:rsidRDefault="00CC2D0C" w:rsidP="00F129AF">
      <w:r>
        <w:separator/>
      </w:r>
    </w:p>
  </w:endnote>
  <w:endnote w:type="continuationSeparator" w:id="0">
    <w:p w:rsidR="00CC2D0C" w:rsidRDefault="00CC2D0C" w:rsidP="00F1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380536"/>
      <w:docPartObj>
        <w:docPartGallery w:val="Page Numbers (Bottom of Page)"/>
        <w:docPartUnique/>
      </w:docPartObj>
    </w:sdtPr>
    <w:sdtEndPr/>
    <w:sdtContent>
      <w:p w:rsidR="00C8554A" w:rsidRDefault="00C855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979" w:rsidRPr="00E53979">
          <w:rPr>
            <w:noProof/>
            <w:lang w:val="zh-CN"/>
          </w:rPr>
          <w:t>2</w:t>
        </w:r>
        <w:r>
          <w:fldChar w:fldCharType="end"/>
        </w:r>
      </w:p>
    </w:sdtContent>
  </w:sdt>
  <w:p w:rsidR="00C8554A" w:rsidRDefault="00C855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D0C" w:rsidRDefault="00CC2D0C" w:rsidP="00F129AF">
      <w:r>
        <w:separator/>
      </w:r>
    </w:p>
  </w:footnote>
  <w:footnote w:type="continuationSeparator" w:id="0">
    <w:p w:rsidR="00CC2D0C" w:rsidRDefault="00CC2D0C" w:rsidP="00F12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46"/>
    <w:rsid w:val="000D422F"/>
    <w:rsid w:val="000E4BDA"/>
    <w:rsid w:val="0017384A"/>
    <w:rsid w:val="001D1D8E"/>
    <w:rsid w:val="0025504A"/>
    <w:rsid w:val="003766A0"/>
    <w:rsid w:val="00380D4C"/>
    <w:rsid w:val="00395BE2"/>
    <w:rsid w:val="00395F63"/>
    <w:rsid w:val="00441872"/>
    <w:rsid w:val="00522E77"/>
    <w:rsid w:val="00577785"/>
    <w:rsid w:val="005E1786"/>
    <w:rsid w:val="007F2A18"/>
    <w:rsid w:val="00A53977"/>
    <w:rsid w:val="00A77773"/>
    <w:rsid w:val="00C84ABC"/>
    <w:rsid w:val="00C8554A"/>
    <w:rsid w:val="00CC2D0C"/>
    <w:rsid w:val="00CF7946"/>
    <w:rsid w:val="00E25CED"/>
    <w:rsid w:val="00E53979"/>
    <w:rsid w:val="00F129AF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5397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qFormat/>
    <w:rsid w:val="00A53977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A53977"/>
    <w:pPr>
      <w:keepNext/>
      <w:keepLines/>
      <w:spacing w:before="260" w:after="260" w:line="413" w:lineRule="auto"/>
      <w:outlineLvl w:val="2"/>
    </w:pPr>
    <w:rPr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3977"/>
    <w:rPr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uiPriority w:val="9"/>
    <w:rsid w:val="00A53977"/>
    <w:rPr>
      <w:rFonts w:ascii="Arial" w:eastAsia="黑体" w:hAnsi="Arial"/>
      <w:b/>
      <w:kern w:val="2"/>
      <w:sz w:val="32"/>
      <w:szCs w:val="24"/>
    </w:rPr>
  </w:style>
  <w:style w:type="character" w:customStyle="1" w:styleId="3Char">
    <w:name w:val="标题 3 Char"/>
    <w:link w:val="3"/>
    <w:rsid w:val="00A53977"/>
    <w:rPr>
      <w:b/>
      <w:sz w:val="32"/>
    </w:rPr>
  </w:style>
  <w:style w:type="paragraph" w:styleId="a3">
    <w:name w:val="List Paragraph"/>
    <w:basedOn w:val="a"/>
    <w:uiPriority w:val="34"/>
    <w:qFormat/>
    <w:rsid w:val="00A53977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F1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9A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9AF"/>
    <w:rPr>
      <w:kern w:val="2"/>
      <w:sz w:val="18"/>
      <w:szCs w:val="18"/>
    </w:rPr>
  </w:style>
  <w:style w:type="paragraph" w:customStyle="1" w:styleId="one-p1">
    <w:name w:val="one-p1"/>
    <w:basedOn w:val="a"/>
    <w:rsid w:val="00F129AF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unhideWhenUsed/>
    <w:rsid w:val="00395BE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5504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504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6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5397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qFormat/>
    <w:rsid w:val="00A53977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A53977"/>
    <w:pPr>
      <w:keepNext/>
      <w:keepLines/>
      <w:spacing w:before="260" w:after="260" w:line="413" w:lineRule="auto"/>
      <w:outlineLvl w:val="2"/>
    </w:pPr>
    <w:rPr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53977"/>
    <w:rPr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uiPriority w:val="9"/>
    <w:rsid w:val="00A53977"/>
    <w:rPr>
      <w:rFonts w:ascii="Arial" w:eastAsia="黑体" w:hAnsi="Arial"/>
      <w:b/>
      <w:kern w:val="2"/>
      <w:sz w:val="32"/>
      <w:szCs w:val="24"/>
    </w:rPr>
  </w:style>
  <w:style w:type="character" w:customStyle="1" w:styleId="3Char">
    <w:name w:val="标题 3 Char"/>
    <w:link w:val="3"/>
    <w:rsid w:val="00A53977"/>
    <w:rPr>
      <w:b/>
      <w:sz w:val="32"/>
    </w:rPr>
  </w:style>
  <w:style w:type="paragraph" w:styleId="a3">
    <w:name w:val="List Paragraph"/>
    <w:basedOn w:val="a"/>
    <w:uiPriority w:val="34"/>
    <w:qFormat/>
    <w:rsid w:val="00A53977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F1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9A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9AF"/>
    <w:rPr>
      <w:kern w:val="2"/>
      <w:sz w:val="18"/>
      <w:szCs w:val="18"/>
    </w:rPr>
  </w:style>
  <w:style w:type="paragraph" w:customStyle="1" w:styleId="one-p1">
    <w:name w:val="one-p1"/>
    <w:basedOn w:val="a"/>
    <w:rsid w:val="00F129AF"/>
    <w:pPr>
      <w:widowControl/>
      <w:spacing w:before="100" w:beforeAutospacing="1" w:after="480" w:line="480" w:lineRule="auto"/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unhideWhenUsed/>
    <w:rsid w:val="00395BE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uiPriority w:val="99"/>
    <w:semiHidden/>
    <w:unhideWhenUsed/>
    <w:rsid w:val="0025504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50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746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6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52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2019-05-24T02:59:00Z</dcterms:created>
  <dcterms:modified xsi:type="dcterms:W3CDTF">2019-05-24T06:58:00Z</dcterms:modified>
</cp:coreProperties>
</file>